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</w:pPr>
      <w:r>
        <w:drawing>
          <wp:inline distT="0" distB="0" distL="0" distR="0">
            <wp:extent cx="5757546" cy="2497455"/>
            <wp:effectExtent l="0" t="0" r="0" b="0"/>
            <wp:docPr id="1073741825" name="officeArt object" descr="Macintosh HD:Users:joellemignot:Music:Documents:JOJO:UNESCO:unitwin_human_eart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joellemignot:Music:Documents:JOJO:UNESCO:unitwin_human_earth.jpg" descr="Macintosh HD:Users:joellemignot:Music:Documents:JOJO:UNESCO:unitwin_human_earth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546" cy="2497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jc w:val="center"/>
      </w:pPr>
    </w:p>
    <w:p>
      <w:pPr>
        <w:pStyle w:val="Corps"/>
        <w:jc w:val="center"/>
        <w:rPr>
          <w:sz w:val="28"/>
          <w:szCs w:val="28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en-US"/>
        </w:rPr>
        <w:t>PRIX INTERNATIONAL DE l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en-US"/>
        </w:rPr>
        <w:t>INNOVATION DE LA CHAIRE UNESCO SANTE SEXUELLE &amp; DROITS HUMAINS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</w:rPr>
        <w:t>DEP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Ô</w:t>
      </w:r>
      <w:r>
        <w:rPr>
          <w:rStyle w:val="Aucun"/>
          <w:rFonts w:ascii="Arial" w:hAnsi="Arial"/>
          <w:sz w:val="28"/>
          <w:szCs w:val="28"/>
          <w:rtl w:val="0"/>
          <w:lang w:val="es-ES_tradnl"/>
        </w:rPr>
        <w:t>T DE CANDIDATURE</w:t>
      </w:r>
    </w:p>
    <w:p>
      <w:pPr>
        <w:pStyle w:val="Corps"/>
        <w:jc w:val="center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</w:rPr>
        <w:t xml:space="preserve">Dossier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</w:rPr>
        <w:t>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>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charger puis, une fois compl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>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 xml:space="preserve">,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adresser en fichier joint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</w:rPr>
        <w:t>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adresse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</w:rPr>
        <w:t>:</w:t>
      </w:r>
    </w:p>
    <w:p>
      <w:pPr>
        <w:pStyle w:val="Corps"/>
        <w:jc w:val="center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"mailto:price.innovation@santesexuelle-droitshumains.org"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price.innovation@santesexuelle-droitshumains.org</w:t>
      </w:r>
      <w:r>
        <w:rPr/>
        <w:fldChar w:fldCharType="end" w:fldLock="0"/>
      </w:r>
      <w:r>
        <w:rPr>
          <w:rStyle w:val="Aucun"/>
          <w:rFonts w:ascii="Arial" w:hAnsi="Arial"/>
          <w:sz w:val="28"/>
          <w:szCs w:val="28"/>
          <w:rtl w:val="0"/>
        </w:rPr>
        <w:t>.</w:t>
      </w: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u w:val="single"/>
          <w:rtl w:val="0"/>
          <w:lang w:val="fr-FR"/>
        </w:rPr>
        <w:t>Nom du porteur du projet</w:t>
      </w:r>
      <w:r>
        <w:rPr>
          <w:rStyle w:val="Aucun"/>
          <w:rFonts w:ascii="Arial" w:hAnsi="Arial" w:hint="default"/>
          <w:sz w:val="28"/>
          <w:szCs w:val="2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</w:rPr>
        <w:t>:</w:t>
      </w: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u w:val="single"/>
          <w:rtl w:val="0"/>
          <w:lang w:val="de-DE"/>
        </w:rPr>
        <w:t>Adresse postale</w:t>
      </w:r>
      <w:r>
        <w:rPr>
          <w:rStyle w:val="Aucun"/>
          <w:rFonts w:ascii="Arial" w:hAnsi="Arial" w:hint="default"/>
          <w:sz w:val="28"/>
          <w:szCs w:val="2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</w:rPr>
        <w:t>:</w:t>
      </w: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u w:val="single"/>
          <w:rtl w:val="0"/>
          <w:lang w:val="de-DE"/>
        </w:rPr>
        <w:t>Mail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</w:rPr>
        <w:t>:</w:t>
      </w: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u w:val="single"/>
          <w:rtl w:val="0"/>
        </w:rPr>
        <w:t>T</w:t>
      </w:r>
      <w:r>
        <w:rPr>
          <w:rStyle w:val="Aucun"/>
          <w:rFonts w:ascii="Arial" w:hAnsi="Arial" w:hint="default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u w:val="single"/>
          <w:rtl w:val="0"/>
        </w:rPr>
        <w:t>l</w:t>
      </w:r>
      <w:r>
        <w:rPr>
          <w:rStyle w:val="Aucun"/>
          <w:rFonts w:ascii="Arial" w:hAnsi="Arial" w:hint="default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u w:val="single"/>
          <w:rtl w:val="0"/>
          <w:lang w:val="it-IT"/>
        </w:rPr>
        <w:t>phone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</w:rPr>
        <w:t>:</w:t>
      </w: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u w:val="single"/>
          <w:rtl w:val="0"/>
          <w:lang w:val="fr-FR"/>
        </w:rPr>
        <w:t>Participants au projet</w:t>
      </w:r>
      <w:r>
        <w:rPr>
          <w:rStyle w:val="Aucun"/>
          <w:rFonts w:ascii="Arial" w:hAnsi="Arial" w:hint="default"/>
          <w:sz w:val="28"/>
          <w:szCs w:val="2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: individuel,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quipe, institution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…</w:t>
      </w: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u w:val="single"/>
          <w:rtl w:val="0"/>
          <w:lang w:val="fr-FR"/>
        </w:rPr>
        <w:t>Titre du projet</w:t>
      </w:r>
      <w:r>
        <w:rPr>
          <w:rStyle w:val="Aucun"/>
          <w:rFonts w:ascii="Arial" w:hAnsi="Arial" w:hint="default"/>
          <w:sz w:val="28"/>
          <w:szCs w:val="2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</w:rPr>
        <w:t xml:space="preserve">: </w:t>
      </w: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u w:val="single"/>
          <w:rtl w:val="0"/>
          <w:lang w:val="fr-FR"/>
        </w:rPr>
        <w:t>Type de projet, public vis</w:t>
      </w:r>
      <w:r>
        <w:rPr>
          <w:rStyle w:val="Aucun"/>
          <w:rFonts w:ascii="Arial" w:hAnsi="Arial" w:hint="default"/>
          <w:sz w:val="28"/>
          <w:szCs w:val="28"/>
          <w:u w:val="single"/>
          <w:rtl w:val="0"/>
          <w:lang w:val="fr-FR"/>
        </w:rPr>
        <w:t>é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: individuel,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quipe, institution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…</w:t>
      </w: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u w:val="single"/>
          <w:rtl w:val="0"/>
          <w:lang w:val="fr-FR"/>
        </w:rPr>
        <w:t>Objectifs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</w:rPr>
        <w:t>:</w:t>
      </w: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u w:val="single"/>
          <w:rtl w:val="0"/>
        </w:rPr>
        <w:t>M</w:t>
      </w:r>
      <w:r>
        <w:rPr>
          <w:rStyle w:val="Aucun"/>
          <w:rFonts w:ascii="Arial" w:hAnsi="Arial" w:hint="default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u w:val="single"/>
          <w:rtl w:val="0"/>
        </w:rPr>
        <w:t>thodologie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</w:rPr>
        <w:t>:</w:t>
      </w: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u w:val="single"/>
          <w:rtl w:val="0"/>
          <w:lang w:val="fr-FR"/>
        </w:rPr>
        <w:t>Budget engag</w:t>
      </w:r>
      <w:r>
        <w:rPr>
          <w:rStyle w:val="Aucun"/>
          <w:rFonts w:ascii="Arial" w:hAnsi="Arial" w:hint="default"/>
          <w:sz w:val="28"/>
          <w:szCs w:val="28"/>
          <w:u w:val="single"/>
          <w:rtl w:val="0"/>
          <w:lang w:val="fr-FR"/>
        </w:rPr>
        <w:t>é </w:t>
      </w:r>
      <w:r>
        <w:rPr>
          <w:rStyle w:val="Aucun"/>
          <w:rFonts w:ascii="Arial" w:hAnsi="Arial"/>
          <w:sz w:val="28"/>
          <w:szCs w:val="28"/>
          <w:u w:val="single"/>
          <w:rtl w:val="0"/>
          <w:lang w:val="fr-FR"/>
        </w:rPr>
        <w:t>par le participant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:</w:t>
      </w: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u w:val="single"/>
          <w:rtl w:val="0"/>
          <w:lang w:val="fr-FR"/>
        </w:rPr>
        <w:t>Description du projet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(1500 signes maximum en Arial 14)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</w:rPr>
        <w:t>:</w:t>
      </w:r>
    </w:p>
    <w:p>
      <w:pPr>
        <w:pStyle w:val="Corps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</w:pPr>
      <w:r>
        <w:rPr>
          <w:rStyle w:val="Aucun"/>
          <w:rFonts w:ascii="Arial" w:cs="Arial" w:hAnsi="Arial" w:eastAsia="Arial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  <w:style w:type="character" w:styleId="Lien">
    <w:name w:val="Lien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en"/>
    <w:next w:val="Hyperlink.0"/>
    <w:rPr>
      <w:rFonts w:ascii="Arial" w:cs="Arial" w:hAnsi="Arial" w:eastAsia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